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4F3575B" wp14:paraId="1BC2BC67" wp14:textId="0D3CAF93">
      <w:pPr>
        <w:pStyle w:val="Normal"/>
        <w:ind w:left="0"/>
        <w:jc w:val="center"/>
        <w:rPr>
          <w:rFonts w:ascii="Arial" w:hAnsi="Arial" w:eastAsia="Arial" w:cs="Arial"/>
          <w:b w:val="1"/>
          <w:bCs w:val="1"/>
          <w:noProof w:val="0"/>
          <w:sz w:val="28"/>
          <w:szCs w:val="28"/>
          <w:lang w:val="es-ES"/>
        </w:rPr>
      </w:pPr>
      <w:commentRangeStart w:id="1984834484"/>
      <w:commentRangeStart w:id="854800368"/>
      <w:r w:rsidRPr="64F3575B" w:rsidR="7CC4EF51">
        <w:rPr>
          <w:rFonts w:ascii="Arial" w:hAnsi="Arial" w:eastAsia="Arial" w:cs="Arial"/>
          <w:b w:val="1"/>
          <w:bCs w:val="1"/>
          <w:noProof w:val="0"/>
          <w:sz w:val="28"/>
          <w:szCs w:val="28"/>
          <w:lang w:val="es-ES"/>
        </w:rPr>
        <w:t>Semana Santa: ¿</w:t>
      </w:r>
      <w:r w:rsidRPr="64F3575B" w:rsidR="79E0A89E">
        <w:rPr>
          <w:rFonts w:ascii="Arial" w:hAnsi="Arial" w:eastAsia="Arial" w:cs="Arial"/>
          <w:b w:val="1"/>
          <w:bCs w:val="1"/>
          <w:noProof w:val="0"/>
          <w:sz w:val="28"/>
          <w:szCs w:val="28"/>
          <w:lang w:val="es-ES"/>
        </w:rPr>
        <w:t xml:space="preserve">Por qué el sector hotelero puede generar mayores ganancias </w:t>
      </w:r>
      <w:r w:rsidRPr="64F3575B" w:rsidR="4917F773">
        <w:rPr>
          <w:rFonts w:ascii="Arial" w:hAnsi="Arial" w:eastAsia="Arial" w:cs="Arial"/>
          <w:b w:val="1"/>
          <w:bCs w:val="1"/>
          <w:noProof w:val="0"/>
          <w:sz w:val="28"/>
          <w:szCs w:val="28"/>
          <w:lang w:val="es-ES"/>
        </w:rPr>
        <w:t>en esta t</w:t>
      </w:r>
      <w:commentRangeStart w:id="422475512"/>
      <w:commentRangeStart w:id="523606823"/>
      <w:r w:rsidRPr="64F3575B" w:rsidR="79E0A89E">
        <w:rPr>
          <w:rFonts w:ascii="Arial" w:hAnsi="Arial" w:eastAsia="Arial" w:cs="Arial"/>
          <w:b w:val="1"/>
          <w:bCs w:val="1"/>
          <w:noProof w:val="0"/>
          <w:sz w:val="28"/>
          <w:szCs w:val="28"/>
          <w:lang w:val="es-ES"/>
        </w:rPr>
        <w:t>e</w:t>
      </w:r>
      <w:r w:rsidRPr="64F3575B" w:rsidR="4DA90084">
        <w:rPr>
          <w:rFonts w:ascii="Arial" w:hAnsi="Arial" w:eastAsia="Arial" w:cs="Arial"/>
          <w:b w:val="1"/>
          <w:bCs w:val="1"/>
          <w:noProof w:val="0"/>
          <w:sz w:val="28"/>
          <w:szCs w:val="28"/>
          <w:lang w:val="es-ES"/>
        </w:rPr>
        <w:t>mporada</w:t>
      </w:r>
      <w:commentRangeEnd w:id="422475512"/>
      <w:r>
        <w:rPr>
          <w:rStyle w:val="CommentReference"/>
        </w:rPr>
        <w:commentReference w:id="422475512"/>
      </w:r>
      <w:commentRangeEnd w:id="523606823"/>
      <w:r>
        <w:rPr>
          <w:rStyle w:val="CommentReference"/>
        </w:rPr>
        <w:commentReference w:id="523606823"/>
      </w:r>
      <w:r w:rsidRPr="64F3575B" w:rsidR="79E0A89E">
        <w:rPr>
          <w:rFonts w:ascii="Arial" w:hAnsi="Arial" w:eastAsia="Arial" w:cs="Arial"/>
          <w:b w:val="1"/>
          <w:bCs w:val="1"/>
          <w:noProof w:val="0"/>
          <w:sz w:val="28"/>
          <w:szCs w:val="28"/>
          <w:lang w:val="es-ES"/>
        </w:rPr>
        <w:t xml:space="preserve">? </w:t>
      </w:r>
      <w:commentRangeEnd w:id="1984834484"/>
      <w:r>
        <w:rPr>
          <w:rStyle w:val="CommentReference"/>
        </w:rPr>
        <w:commentReference w:id="1984834484"/>
      </w:r>
      <w:commentRangeEnd w:id="854800368"/>
      <w:r>
        <w:rPr>
          <w:rStyle w:val="CommentReference"/>
        </w:rPr>
        <w:commentReference w:id="854800368"/>
      </w:r>
    </w:p>
    <w:p xmlns:wp14="http://schemas.microsoft.com/office/word/2010/wordml" w:rsidP="02F74413" wp14:paraId="385937FA" wp14:textId="50885B85">
      <w:pPr>
        <w:pStyle w:val="Normal"/>
        <w:jc w:val="both"/>
        <w:rPr>
          <w:rFonts w:ascii="Arial" w:hAnsi="Arial" w:eastAsia="Arial" w:cs="Arial"/>
        </w:rPr>
      </w:pPr>
      <w:r w:rsidRPr="539765E3" w:rsidR="54A2EF72">
        <w:rPr>
          <w:rFonts w:ascii="Arial" w:hAnsi="Arial" w:eastAsia="Arial" w:cs="Arial"/>
          <w:b w:val="1"/>
          <w:bCs w:val="1"/>
        </w:rPr>
        <w:t>Ciudad de México</w:t>
      </w:r>
      <w:r w:rsidRPr="539765E3" w:rsidR="7CC4EF51">
        <w:rPr>
          <w:rFonts w:ascii="Arial" w:hAnsi="Arial" w:eastAsia="Arial" w:cs="Arial"/>
          <w:b w:val="1"/>
          <w:bCs w:val="1"/>
        </w:rPr>
        <w:t xml:space="preserve">, </w:t>
      </w:r>
      <w:r w:rsidRPr="539765E3" w:rsidR="7D37B127">
        <w:rPr>
          <w:rFonts w:ascii="Arial" w:hAnsi="Arial" w:eastAsia="Arial" w:cs="Arial"/>
          <w:b w:val="1"/>
          <w:bCs w:val="1"/>
        </w:rPr>
        <w:t>27</w:t>
      </w:r>
      <w:r w:rsidRPr="539765E3" w:rsidR="7CC4EF51">
        <w:rPr>
          <w:rFonts w:ascii="Arial" w:hAnsi="Arial" w:eastAsia="Arial" w:cs="Arial"/>
          <w:b w:val="1"/>
          <w:bCs w:val="1"/>
        </w:rPr>
        <w:t xml:space="preserve"> de marzo de 2024. </w:t>
      </w:r>
      <w:bookmarkStart w:name="_Int_LqxulWnz" w:id="1134295543"/>
      <w:r w:rsidRPr="539765E3" w:rsidR="7CC4EF51">
        <w:rPr>
          <w:rFonts w:ascii="Arial" w:hAnsi="Arial" w:eastAsia="Arial" w:cs="Arial"/>
          <w:b w:val="1"/>
          <w:bCs w:val="1"/>
        </w:rPr>
        <w:t>–</w:t>
      </w:r>
      <w:r w:rsidRPr="539765E3" w:rsidR="5BCBF7BE">
        <w:rPr>
          <w:rFonts w:ascii="Arial" w:hAnsi="Arial" w:eastAsia="Arial" w:cs="Arial"/>
          <w:b w:val="1"/>
          <w:bCs w:val="1"/>
        </w:rPr>
        <w:t xml:space="preserve"> </w:t>
      </w:r>
      <w:r w:rsidRPr="539765E3" w:rsidR="5BCBF7BE">
        <w:rPr>
          <w:rFonts w:ascii="Arial" w:hAnsi="Arial" w:eastAsia="Arial" w:cs="Arial"/>
        </w:rPr>
        <w:t>La próxima Semana Santa no sólo será un</w:t>
      </w:r>
      <w:r w:rsidRPr="539765E3" w:rsidR="160FA102">
        <w:rPr>
          <w:rFonts w:ascii="Arial" w:hAnsi="Arial" w:eastAsia="Arial" w:cs="Arial"/>
        </w:rPr>
        <w:t>a temporada llena de significados religiosos, sino también vacaciones, activaci</w:t>
      </w:r>
      <w:r w:rsidRPr="539765E3" w:rsidR="01AB0E41">
        <w:rPr>
          <w:rFonts w:ascii="Arial" w:hAnsi="Arial" w:eastAsia="Arial" w:cs="Arial"/>
        </w:rPr>
        <w:t>ón económica y de campañas de marketing.</w:t>
      </w:r>
      <w:bookmarkEnd w:id="1134295543"/>
    </w:p>
    <w:p xmlns:wp14="http://schemas.microsoft.com/office/word/2010/wordml" w:rsidP="02F74413" wp14:paraId="30AB5BD4" wp14:textId="583F5413">
      <w:pPr>
        <w:pStyle w:val="Normal"/>
        <w:jc w:val="both"/>
        <w:rPr>
          <w:rFonts w:ascii="Arial" w:hAnsi="Arial" w:eastAsia="Arial" w:cs="Arial"/>
          <w:noProof w:val="0"/>
          <w:lang w:val="es-ES"/>
        </w:rPr>
      </w:pPr>
      <w:r w:rsidRPr="539765E3" w:rsidR="01AB0E41">
        <w:rPr>
          <w:rFonts w:ascii="Arial" w:hAnsi="Arial" w:eastAsia="Arial" w:cs="Arial"/>
        </w:rPr>
        <w:t xml:space="preserve">De acuerdo con </w:t>
      </w:r>
      <w:r w:rsidRPr="539765E3" w:rsidR="01AB0E41">
        <w:rPr>
          <w:rFonts w:ascii="Arial" w:hAnsi="Arial" w:eastAsia="Arial" w:cs="Arial"/>
          <w:b w:val="1"/>
          <w:bCs w:val="1"/>
        </w:rPr>
        <w:t xml:space="preserve">Andrea Echavarría, </w:t>
      </w:r>
      <w:r w:rsidRPr="539765E3" w:rsidR="01AB0E41">
        <w:rPr>
          <w:rFonts w:ascii="Arial" w:hAnsi="Arial" w:eastAsia="Arial" w:cs="Arial"/>
          <w:b w:val="1"/>
          <w:bCs w:val="1"/>
          <w:noProof w:val="0"/>
          <w:lang w:val="es-ES"/>
        </w:rPr>
        <w:t xml:space="preserve">Client </w:t>
      </w:r>
      <w:r w:rsidRPr="539765E3" w:rsidR="01AB0E41">
        <w:rPr>
          <w:rFonts w:ascii="Arial" w:hAnsi="Arial" w:eastAsia="Arial" w:cs="Arial"/>
          <w:b w:val="1"/>
          <w:bCs w:val="1"/>
          <w:noProof w:val="0"/>
          <w:lang w:val="es-ES"/>
        </w:rPr>
        <w:t>Services</w:t>
      </w:r>
      <w:r w:rsidRPr="539765E3" w:rsidR="01AB0E41">
        <w:rPr>
          <w:rFonts w:ascii="Arial" w:hAnsi="Arial" w:eastAsia="Arial" w:cs="Arial"/>
          <w:b w:val="1"/>
          <w:bCs w:val="1"/>
          <w:noProof w:val="0"/>
          <w:lang w:val="es-ES"/>
        </w:rPr>
        <w:t xml:space="preserve"> </w:t>
      </w:r>
      <w:bookmarkStart w:name="_Int_j1fgU13x" w:id="1305100727"/>
      <w:r w:rsidRPr="539765E3" w:rsidR="01AB0E41">
        <w:rPr>
          <w:rFonts w:ascii="Arial" w:hAnsi="Arial" w:eastAsia="Arial" w:cs="Arial"/>
          <w:b w:val="1"/>
          <w:bCs w:val="1"/>
          <w:noProof w:val="0"/>
          <w:lang w:val="es-ES"/>
        </w:rPr>
        <w:t>Director</w:t>
      </w:r>
      <w:bookmarkEnd w:id="1305100727"/>
      <w:r w:rsidRPr="539765E3" w:rsidR="01AB0E41">
        <w:rPr>
          <w:rFonts w:ascii="Arial" w:hAnsi="Arial" w:eastAsia="Arial" w:cs="Arial"/>
          <w:b w:val="1"/>
          <w:bCs w:val="1"/>
          <w:noProof w:val="0"/>
          <w:lang w:val="es-ES"/>
        </w:rPr>
        <w:t xml:space="preserve"> de la célula de </w:t>
      </w:r>
      <w:r w:rsidRPr="539765E3" w:rsidR="01AB0E41">
        <w:rPr>
          <w:rFonts w:ascii="Arial" w:hAnsi="Arial" w:eastAsia="Arial" w:cs="Arial"/>
          <w:b w:val="1"/>
          <w:bCs w:val="1"/>
          <w:noProof w:val="0"/>
          <w:lang w:val="es-ES"/>
        </w:rPr>
        <w:t>Travel</w:t>
      </w:r>
      <w:r w:rsidRPr="539765E3" w:rsidR="01AB0E41">
        <w:rPr>
          <w:rFonts w:ascii="Arial" w:hAnsi="Arial" w:eastAsia="Arial" w:cs="Arial"/>
          <w:b w:val="1"/>
          <w:bCs w:val="1"/>
          <w:noProof w:val="0"/>
          <w:lang w:val="es-ES"/>
        </w:rPr>
        <w:t xml:space="preserve"> &amp; </w:t>
      </w:r>
      <w:r w:rsidRPr="539765E3" w:rsidR="01AB0E41">
        <w:rPr>
          <w:rFonts w:ascii="Arial" w:hAnsi="Arial" w:eastAsia="Arial" w:cs="Arial"/>
          <w:b w:val="1"/>
          <w:bCs w:val="1"/>
          <w:noProof w:val="0"/>
          <w:lang w:val="es-ES"/>
        </w:rPr>
        <w:t>Hospitality</w:t>
      </w:r>
      <w:r w:rsidRPr="539765E3" w:rsidR="01AB0E41">
        <w:rPr>
          <w:rFonts w:ascii="Arial" w:hAnsi="Arial" w:eastAsia="Arial" w:cs="Arial"/>
          <w:b w:val="1"/>
          <w:bCs w:val="1"/>
          <w:noProof w:val="0"/>
          <w:lang w:val="es-ES"/>
        </w:rPr>
        <w:t xml:space="preserve"> en </w:t>
      </w:r>
      <w:hyperlink r:id="Re243a174605b41c4">
        <w:r w:rsidRPr="539765E3" w:rsidR="01AB0E41">
          <w:rPr>
            <w:rStyle w:val="Hyperlink"/>
            <w:rFonts w:ascii="Arial" w:hAnsi="Arial" w:eastAsia="Arial" w:cs="Arial"/>
            <w:b w:val="1"/>
            <w:bCs w:val="1"/>
            <w:i w:val="1"/>
            <w:iCs w:val="1"/>
            <w:noProof w:val="0"/>
            <w:lang w:val="es-ES"/>
          </w:rPr>
          <w:t>another</w:t>
        </w:r>
      </w:hyperlink>
      <w:r w:rsidRPr="539765E3" w:rsidR="01AB0E41">
        <w:rPr>
          <w:rFonts w:ascii="Arial" w:hAnsi="Arial" w:eastAsia="Arial" w:cs="Arial"/>
          <w:b w:val="1"/>
          <w:bCs w:val="1"/>
          <w:i w:val="1"/>
          <w:iCs w:val="1"/>
          <w:noProof w:val="0"/>
          <w:lang w:val="es-ES"/>
        </w:rPr>
        <w:t>,</w:t>
      </w:r>
      <w:r w:rsidRPr="539765E3" w:rsidR="01AB0E41">
        <w:rPr>
          <w:rFonts w:ascii="Arial" w:hAnsi="Arial" w:eastAsia="Arial" w:cs="Arial"/>
          <w:noProof w:val="0"/>
          <w:lang w:val="es-ES"/>
        </w:rPr>
        <w:t xml:space="preserve"> agencia de comunicación estratégica con la mayor oferta en América Latina, </w:t>
      </w:r>
      <w:r w:rsidRPr="539765E3" w:rsidR="7072AA24">
        <w:rPr>
          <w:rFonts w:ascii="Arial" w:hAnsi="Arial" w:eastAsia="Arial" w:cs="Arial"/>
          <w:noProof w:val="0"/>
          <w:lang w:val="es-ES"/>
        </w:rPr>
        <w:t>toda la industria hotelera tendrá una alta demanda y ocupación en sus inmuebles</w:t>
      </w:r>
      <w:r w:rsidRPr="539765E3" w:rsidR="027766AC">
        <w:rPr>
          <w:rFonts w:ascii="Arial" w:hAnsi="Arial" w:eastAsia="Arial" w:cs="Arial"/>
          <w:noProof w:val="0"/>
          <w:lang w:val="es-ES"/>
        </w:rPr>
        <w:t xml:space="preserve">. </w:t>
      </w:r>
      <w:bookmarkStart w:name="_Int_Mg6Prmns" w:id="827235958"/>
      <w:r w:rsidRPr="539765E3" w:rsidR="027766AC">
        <w:rPr>
          <w:rFonts w:ascii="Arial" w:hAnsi="Arial" w:eastAsia="Arial" w:cs="Arial"/>
          <w:noProof w:val="0"/>
          <w:lang w:val="es-ES"/>
        </w:rPr>
        <w:t>S</w:t>
      </w:r>
      <w:r w:rsidRPr="539765E3" w:rsidR="7072AA24">
        <w:rPr>
          <w:rFonts w:ascii="Arial" w:hAnsi="Arial" w:eastAsia="Arial" w:cs="Arial"/>
          <w:noProof w:val="0"/>
          <w:lang w:val="es-ES"/>
        </w:rPr>
        <w:t xml:space="preserve">in embargo, señaló que a pesar </w:t>
      </w:r>
      <w:r w:rsidRPr="539765E3" w:rsidR="0BF4C23D">
        <w:rPr>
          <w:rFonts w:ascii="Arial" w:hAnsi="Arial" w:eastAsia="Arial" w:cs="Arial"/>
          <w:noProof w:val="0"/>
          <w:lang w:val="es-ES"/>
        </w:rPr>
        <w:t xml:space="preserve">de </w:t>
      </w:r>
      <w:r w:rsidRPr="539765E3" w:rsidR="7072AA24">
        <w:rPr>
          <w:rFonts w:ascii="Arial" w:hAnsi="Arial" w:eastAsia="Arial" w:cs="Arial"/>
          <w:noProof w:val="0"/>
          <w:lang w:val="es-ES"/>
        </w:rPr>
        <w:t>cumplir con sus reservas</w:t>
      </w:r>
      <w:r w:rsidRPr="539765E3" w:rsidR="437C2217">
        <w:rPr>
          <w:rFonts w:ascii="Arial" w:hAnsi="Arial" w:eastAsia="Arial" w:cs="Arial"/>
          <w:noProof w:val="0"/>
          <w:lang w:val="es-ES"/>
        </w:rPr>
        <w:t xml:space="preserve"> e incluso con metas, muchos expertos en marketing han </w:t>
      </w:r>
      <w:r w:rsidRPr="539765E3" w:rsidR="03C377B8">
        <w:rPr>
          <w:rFonts w:ascii="Arial" w:hAnsi="Arial" w:eastAsia="Arial" w:cs="Arial"/>
          <w:noProof w:val="0"/>
          <w:lang w:val="es-ES"/>
        </w:rPr>
        <w:t xml:space="preserve">detectado que varias de sus amenidades tienen espacios libres para turistas que </w:t>
      </w:r>
      <w:r w:rsidRPr="539765E3" w:rsidR="60DCB677">
        <w:rPr>
          <w:rFonts w:ascii="Arial" w:hAnsi="Arial" w:eastAsia="Arial" w:cs="Arial"/>
          <w:noProof w:val="0"/>
          <w:lang w:val="es-ES"/>
        </w:rPr>
        <w:t>llegan a determinados destinos</w:t>
      </w:r>
      <w:r w:rsidRPr="539765E3" w:rsidR="60DCB677">
        <w:rPr>
          <w:rFonts w:ascii="Arial" w:hAnsi="Arial" w:eastAsia="Arial" w:cs="Arial"/>
          <w:noProof w:val="0"/>
          <w:lang w:val="es-ES"/>
        </w:rPr>
        <w:t>.</w:t>
      </w:r>
      <w:bookmarkEnd w:id="827235958"/>
      <w:r w:rsidRPr="539765E3" w:rsidR="60DCB677">
        <w:rPr>
          <w:rFonts w:ascii="Arial" w:hAnsi="Arial" w:eastAsia="Arial" w:cs="Arial"/>
          <w:noProof w:val="0"/>
          <w:lang w:val="es-ES"/>
        </w:rPr>
        <w:t xml:space="preserve"> </w:t>
      </w:r>
    </w:p>
    <w:p xmlns:wp14="http://schemas.microsoft.com/office/word/2010/wordml" w:rsidP="02F74413" wp14:paraId="599C7063" wp14:textId="07751F4D">
      <w:pPr>
        <w:pStyle w:val="Normal"/>
        <w:suppressLineNumbers w:val="0"/>
        <w:bidi w:val="0"/>
        <w:spacing w:before="0" w:beforeAutospacing="off" w:after="160" w:afterAutospacing="off" w:line="259" w:lineRule="auto"/>
        <w:ind w:left="0" w:right="0"/>
        <w:jc w:val="both"/>
        <w:rPr>
          <w:rFonts w:ascii="Arial" w:hAnsi="Arial" w:eastAsia="Arial" w:cs="Arial"/>
          <w:noProof w:val="0"/>
          <w:lang w:val="es-ES"/>
        </w:rPr>
      </w:pPr>
      <w:r w:rsidRPr="02F74413" w:rsidR="60DCB677">
        <w:rPr>
          <w:rFonts w:ascii="Arial" w:hAnsi="Arial" w:eastAsia="Arial" w:cs="Arial"/>
          <w:noProof w:val="0"/>
          <w:lang w:val="es-ES"/>
        </w:rPr>
        <w:t xml:space="preserve">Por ejemplo, la derrama económica de Semana Santa varía según países y las condiciones específicas. En México, </w:t>
      </w:r>
      <w:r w:rsidRPr="02F74413" w:rsidR="61CFB143">
        <w:rPr>
          <w:rFonts w:ascii="Arial" w:hAnsi="Arial" w:eastAsia="Arial" w:cs="Arial"/>
          <w:noProof w:val="0"/>
          <w:lang w:val="es-ES"/>
        </w:rPr>
        <w:t>la Confederación de Cámaras Nacionales de Comercio, Servicio y Turismo (</w:t>
      </w:r>
      <w:r w:rsidRPr="02F74413" w:rsidR="61CFB143">
        <w:rPr>
          <w:rFonts w:ascii="Arial" w:hAnsi="Arial" w:eastAsia="Arial" w:cs="Arial"/>
          <w:noProof w:val="0"/>
          <w:lang w:val="es-ES"/>
        </w:rPr>
        <w:t>Concanaco-Servytur</w:t>
      </w:r>
      <w:r w:rsidRPr="02F74413" w:rsidR="61CFB143">
        <w:rPr>
          <w:rFonts w:ascii="Arial" w:hAnsi="Arial" w:eastAsia="Arial" w:cs="Arial"/>
          <w:noProof w:val="0"/>
          <w:lang w:val="es-ES"/>
        </w:rPr>
        <w:t>) prevé que los comerciantes obtengan ventas de hasta 275 mil millones de pesos,</w:t>
      </w:r>
      <w:r w:rsidRPr="02F74413" w:rsidR="28902E90">
        <w:rPr>
          <w:rFonts w:ascii="Arial" w:hAnsi="Arial" w:eastAsia="Arial" w:cs="Arial"/>
          <w:noProof w:val="0"/>
          <w:lang w:val="es-ES"/>
        </w:rPr>
        <w:t xml:space="preserve"> mientras que en Brasil se espera un récord de hasta 3.44 mil millones </w:t>
      </w:r>
      <w:r w:rsidRPr="02F74413" w:rsidR="58EEA859">
        <w:rPr>
          <w:rFonts w:ascii="Arial" w:hAnsi="Arial" w:eastAsia="Arial" w:cs="Arial"/>
          <w:noProof w:val="0"/>
          <w:lang w:val="es-ES"/>
        </w:rPr>
        <w:t xml:space="preserve">de reales </w:t>
      </w:r>
      <w:r w:rsidRPr="02F74413" w:rsidR="28902E90">
        <w:rPr>
          <w:rFonts w:ascii="Arial" w:hAnsi="Arial" w:eastAsia="Arial" w:cs="Arial"/>
          <w:noProof w:val="0"/>
          <w:lang w:val="es-ES"/>
        </w:rPr>
        <w:t>en ventas minoristas, predice la Confederación Nacional del Comercio de Bienes, Servicios y Turismo</w:t>
      </w:r>
      <w:r w:rsidRPr="02F74413" w:rsidR="75B74240">
        <w:rPr>
          <w:rFonts w:ascii="Arial" w:hAnsi="Arial" w:eastAsia="Arial" w:cs="Arial"/>
          <w:noProof w:val="0"/>
          <w:lang w:val="es-ES"/>
        </w:rPr>
        <w:t xml:space="preserve"> (CNC, por sus siglas en portugués). </w:t>
      </w:r>
    </w:p>
    <w:p xmlns:wp14="http://schemas.microsoft.com/office/word/2010/wordml" w:rsidP="02F74413" wp14:paraId="778EA28C" wp14:textId="67D7964E">
      <w:pPr>
        <w:pStyle w:val="Normal"/>
        <w:suppressLineNumbers w:val="0"/>
        <w:bidi w:val="0"/>
        <w:spacing w:before="0" w:beforeAutospacing="off" w:after="160" w:afterAutospacing="off" w:line="259" w:lineRule="auto"/>
        <w:ind w:left="0" w:right="0"/>
        <w:jc w:val="both"/>
        <w:rPr>
          <w:rFonts w:ascii="Arial" w:hAnsi="Arial" w:eastAsia="Arial" w:cs="Arial"/>
          <w:noProof w:val="0"/>
          <w:lang w:val="es-ES"/>
        </w:rPr>
      </w:pPr>
      <w:r w:rsidRPr="14D0E089" w:rsidR="7C0F9F8A">
        <w:rPr>
          <w:rFonts w:ascii="Arial" w:hAnsi="Arial" w:eastAsia="Arial" w:cs="Arial"/>
          <w:noProof w:val="0"/>
          <w:lang w:val="es-ES"/>
        </w:rPr>
        <w:t xml:space="preserve">La temporada es importante para cada país del bloque latinoamericano, </w:t>
      </w:r>
      <w:r w:rsidRPr="14D0E089" w:rsidR="4FB1FE15">
        <w:rPr>
          <w:rFonts w:ascii="Arial" w:hAnsi="Arial" w:eastAsia="Arial" w:cs="Arial"/>
          <w:noProof w:val="0"/>
          <w:lang w:val="es-ES"/>
        </w:rPr>
        <w:t>como</w:t>
      </w:r>
      <w:r w:rsidRPr="14D0E089" w:rsidR="7C0F9F8A">
        <w:rPr>
          <w:rFonts w:ascii="Arial" w:hAnsi="Arial" w:eastAsia="Arial" w:cs="Arial"/>
          <w:noProof w:val="0"/>
          <w:lang w:val="es-ES"/>
        </w:rPr>
        <w:t xml:space="preserve"> Guatemala que es uno de los países con mayor tradición y fervor con procesiones que atraerán a numerosos turistas, </w:t>
      </w:r>
      <w:r w:rsidRPr="14D0E089" w:rsidR="5379F1F3">
        <w:rPr>
          <w:rFonts w:ascii="Arial" w:hAnsi="Arial" w:eastAsia="Arial" w:cs="Arial"/>
          <w:noProof w:val="0"/>
          <w:lang w:val="es-ES"/>
        </w:rPr>
        <w:t>u</w:t>
      </w:r>
      <w:r w:rsidRPr="14D0E089" w:rsidR="7C0F9F8A">
        <w:rPr>
          <w:rFonts w:ascii="Arial" w:hAnsi="Arial" w:eastAsia="Arial" w:cs="Arial"/>
          <w:noProof w:val="0"/>
          <w:lang w:val="es-ES"/>
        </w:rPr>
        <w:t xml:space="preserve"> Honduras con cerca de dos millones de movilizaciones, mientras que en Argentina se esperan más días feriados por el puente de los caídos en la Guerra de Malvinas, que extenderá seis días consecutivos en un fin de semana largo.</w:t>
      </w:r>
      <w:r w:rsidRPr="14D0E089" w:rsidR="41981CE4">
        <w:rPr>
          <w:rFonts w:ascii="Arial" w:hAnsi="Arial" w:eastAsia="Arial" w:cs="Arial"/>
          <w:noProof w:val="0"/>
          <w:lang w:val="es-ES"/>
        </w:rPr>
        <w:t xml:space="preserve"> </w:t>
      </w:r>
    </w:p>
    <w:p xmlns:wp14="http://schemas.microsoft.com/office/word/2010/wordml" w:rsidP="02F74413" wp14:paraId="1356AC46" wp14:textId="11A06946">
      <w:pPr>
        <w:pStyle w:val="Normal"/>
        <w:suppressLineNumbers w:val="0"/>
        <w:bidi w:val="0"/>
        <w:spacing w:before="0" w:beforeAutospacing="off" w:after="160" w:afterAutospacing="off" w:line="259" w:lineRule="auto"/>
        <w:ind w:left="0" w:right="0"/>
        <w:jc w:val="both"/>
        <w:rPr>
          <w:rFonts w:ascii="Arial" w:hAnsi="Arial" w:eastAsia="Arial" w:cs="Arial"/>
          <w:noProof w:val="0"/>
          <w:lang w:val="es-ES"/>
        </w:rPr>
      </w:pPr>
      <w:r w:rsidRPr="02F74413" w:rsidR="3A44AA37">
        <w:rPr>
          <w:rFonts w:ascii="Arial" w:hAnsi="Arial" w:eastAsia="Arial" w:cs="Arial"/>
          <w:noProof w:val="0"/>
          <w:lang w:val="es-ES"/>
        </w:rPr>
        <w:t xml:space="preserve">Andrea Echavarría comenta que los anteriores datos son una muestra de la relevancia </w:t>
      </w:r>
      <w:r w:rsidRPr="02F74413" w:rsidR="28D32205">
        <w:rPr>
          <w:rFonts w:ascii="Arial" w:hAnsi="Arial" w:eastAsia="Arial" w:cs="Arial"/>
          <w:noProof w:val="0"/>
          <w:lang w:val="es-ES"/>
        </w:rPr>
        <w:t xml:space="preserve">de la próxima ocupación hotelera, la cual tendrá un aumento importante. Para muestra, </w:t>
      </w:r>
      <w:r w:rsidRPr="02F74413" w:rsidR="0E8C2B02">
        <w:rPr>
          <w:rFonts w:ascii="Arial" w:hAnsi="Arial" w:eastAsia="Arial" w:cs="Arial"/>
          <w:noProof w:val="0"/>
          <w:lang w:val="es-ES"/>
        </w:rPr>
        <w:t>las estimaciones de la Asociación Hotelera y Turística de Colombia (</w:t>
      </w:r>
      <w:r w:rsidRPr="02F74413" w:rsidR="0E8C2B02">
        <w:rPr>
          <w:rFonts w:ascii="Arial" w:hAnsi="Arial" w:eastAsia="Arial" w:cs="Arial"/>
          <w:noProof w:val="0"/>
          <w:lang w:val="es-ES"/>
        </w:rPr>
        <w:t>Cotelco</w:t>
      </w:r>
      <w:r w:rsidRPr="02F74413" w:rsidR="0E8C2B02">
        <w:rPr>
          <w:rFonts w:ascii="Arial" w:hAnsi="Arial" w:eastAsia="Arial" w:cs="Arial"/>
          <w:noProof w:val="0"/>
          <w:lang w:val="es-ES"/>
        </w:rPr>
        <w:t>) apuntan</w:t>
      </w:r>
      <w:r w:rsidRPr="02F74413" w:rsidR="28D32205">
        <w:rPr>
          <w:rFonts w:ascii="Arial" w:hAnsi="Arial" w:eastAsia="Arial" w:cs="Arial"/>
          <w:noProof w:val="0"/>
          <w:lang w:val="es-ES"/>
        </w:rPr>
        <w:t xml:space="preserve"> </w:t>
      </w:r>
      <w:r w:rsidRPr="02F74413" w:rsidR="5887100D">
        <w:rPr>
          <w:rFonts w:ascii="Arial" w:hAnsi="Arial" w:eastAsia="Arial" w:cs="Arial"/>
          <w:noProof w:val="0"/>
          <w:lang w:val="es-ES"/>
        </w:rPr>
        <w:t xml:space="preserve">que Semana Santa tendrá un aumento que ascendería hasta el 60%. </w:t>
      </w:r>
    </w:p>
    <w:p xmlns:wp14="http://schemas.microsoft.com/office/word/2010/wordml" w:rsidP="02F74413" wp14:paraId="11AC24BE" wp14:textId="385129FC">
      <w:pPr>
        <w:pStyle w:val="Normal"/>
        <w:suppressLineNumbers w:val="0"/>
        <w:bidi w:val="0"/>
        <w:spacing w:before="0" w:beforeAutospacing="off" w:after="160" w:afterAutospacing="off" w:line="259" w:lineRule="auto"/>
        <w:ind w:left="0" w:right="0"/>
        <w:jc w:val="both"/>
        <w:rPr>
          <w:rFonts w:ascii="Arial" w:hAnsi="Arial" w:eastAsia="Arial" w:cs="Arial"/>
          <w:noProof w:val="0"/>
          <w:lang w:val="es-ES"/>
        </w:rPr>
      </w:pPr>
      <w:r w:rsidRPr="02F74413" w:rsidR="53137475">
        <w:rPr>
          <w:rFonts w:ascii="Arial" w:hAnsi="Arial" w:eastAsia="Arial" w:cs="Arial"/>
          <w:i w:val="1"/>
          <w:iCs w:val="1"/>
          <w:noProof w:val="0"/>
          <w:lang w:val="es-ES"/>
        </w:rPr>
        <w:t xml:space="preserve">“Es innegable que toda la industria de viajes y hostelería observará un aumento en estas fechas. </w:t>
      </w:r>
      <w:r w:rsidRPr="02F74413" w:rsidR="3265E70E">
        <w:rPr>
          <w:rFonts w:ascii="Arial" w:hAnsi="Arial" w:eastAsia="Arial" w:cs="Arial"/>
          <w:i w:val="1"/>
          <w:iCs w:val="1"/>
          <w:noProof w:val="0"/>
          <w:lang w:val="es-ES"/>
        </w:rPr>
        <w:t xml:space="preserve">Como todos los años, el personal está listo, preparado y mentalizado para ofrecer un excelente servicio en toda América Latina, sin embargo, hemos observado que </w:t>
      </w:r>
      <w:r w:rsidRPr="02F74413" w:rsidR="26A11E8A">
        <w:rPr>
          <w:rFonts w:ascii="Arial" w:hAnsi="Arial" w:eastAsia="Arial" w:cs="Arial"/>
          <w:i w:val="1"/>
          <w:iCs w:val="1"/>
          <w:noProof w:val="0"/>
          <w:lang w:val="es-ES"/>
        </w:rPr>
        <w:t>los hoteles pueden obtener ganancias extras en sus áreas comunes, o amenidades”</w:t>
      </w:r>
      <w:r w:rsidRPr="02F74413" w:rsidR="26A11E8A">
        <w:rPr>
          <w:rFonts w:ascii="Arial" w:hAnsi="Arial" w:eastAsia="Arial" w:cs="Arial"/>
          <w:noProof w:val="0"/>
          <w:lang w:val="es-ES"/>
        </w:rPr>
        <w:t xml:space="preserve">, agregó la especialista. </w:t>
      </w:r>
    </w:p>
    <w:p xmlns:wp14="http://schemas.microsoft.com/office/word/2010/wordml" w:rsidP="02F74413" wp14:paraId="1AFD285B" wp14:textId="75332378">
      <w:pPr>
        <w:pStyle w:val="Normal"/>
        <w:suppressLineNumbers w:val="0"/>
        <w:shd w:val="clear" w:color="auto" w:fill="FFFFFF" w:themeFill="background1"/>
        <w:bidi w:val="0"/>
        <w:spacing w:before="0" w:beforeAutospacing="off" w:after="160" w:afterAutospacing="off"/>
        <w:jc w:val="both"/>
        <w:rPr>
          <w:rFonts w:ascii="Arial" w:hAnsi="Arial" w:eastAsia="Arial" w:cs="Arial"/>
          <w:noProof w:val="0"/>
          <w:lang w:val="es-ES"/>
        </w:rPr>
      </w:pPr>
      <w:r w:rsidRPr="02F74413" w:rsidR="205B2413">
        <w:rPr>
          <w:rFonts w:ascii="Arial" w:hAnsi="Arial" w:eastAsia="Arial" w:cs="Arial"/>
          <w:noProof w:val="0"/>
          <w:lang w:val="es-ES"/>
        </w:rPr>
        <w:t>La experta invitó a los titulares en</w:t>
      </w:r>
      <w:r w:rsidRPr="02F74413" w:rsidR="1DECC4FA">
        <w:rPr>
          <w:rFonts w:ascii="Arial" w:hAnsi="Arial" w:eastAsia="Arial" w:cs="Arial"/>
          <w:noProof w:val="0"/>
          <w:lang w:val="es-ES"/>
        </w:rPr>
        <w:t xml:space="preserve"> el</w:t>
      </w:r>
      <w:r w:rsidRPr="02F74413" w:rsidR="205B2413">
        <w:rPr>
          <w:rFonts w:ascii="Arial" w:hAnsi="Arial" w:eastAsia="Arial" w:cs="Arial"/>
          <w:noProof w:val="0"/>
          <w:lang w:val="es-ES"/>
        </w:rPr>
        <w:t xml:space="preserve"> sector hotelero</w:t>
      </w:r>
      <w:r w:rsidRPr="02F74413" w:rsidR="205B2413">
        <w:rPr>
          <w:rFonts w:ascii="Arial" w:hAnsi="Arial" w:eastAsia="Arial" w:cs="Arial"/>
          <w:noProof w:val="0"/>
          <w:lang w:val="es-ES"/>
        </w:rPr>
        <w:t xml:space="preserve"> </w:t>
      </w:r>
      <w:r w:rsidRPr="02F74413" w:rsidR="540A95B0">
        <w:rPr>
          <w:rFonts w:ascii="Arial" w:hAnsi="Arial" w:eastAsia="Arial" w:cs="Arial"/>
          <w:noProof w:val="0"/>
          <w:lang w:val="es-ES"/>
        </w:rPr>
        <w:t xml:space="preserve">a </w:t>
      </w:r>
      <w:r w:rsidRPr="02F74413" w:rsidR="57745379">
        <w:rPr>
          <w:rFonts w:ascii="Arial" w:hAnsi="Arial" w:eastAsia="Arial" w:cs="Arial"/>
          <w:noProof w:val="0"/>
          <w:lang w:val="es-ES"/>
        </w:rPr>
        <w:t>crear</w:t>
      </w:r>
      <w:r w:rsidRPr="02F74413" w:rsidR="205B2413">
        <w:rPr>
          <w:rFonts w:ascii="Arial" w:hAnsi="Arial" w:eastAsia="Arial" w:cs="Arial"/>
          <w:noProof w:val="0"/>
          <w:lang w:val="es-ES"/>
        </w:rPr>
        <w:t xml:space="preserve"> una estrategia sólida de </w:t>
      </w:r>
      <w:r w:rsidRPr="02F74413" w:rsidR="205B2413">
        <w:rPr>
          <w:rFonts w:ascii="Arial" w:hAnsi="Arial" w:eastAsia="Arial" w:cs="Arial"/>
          <w:i w:val="1"/>
          <w:iCs w:val="1"/>
          <w:noProof w:val="0"/>
          <w:lang w:val="es-ES"/>
        </w:rPr>
        <w:t>performance marketing</w:t>
      </w:r>
      <w:r w:rsidRPr="02F74413" w:rsidR="205B2413">
        <w:rPr>
          <w:rFonts w:ascii="Arial" w:hAnsi="Arial" w:eastAsia="Arial" w:cs="Arial"/>
          <w:noProof w:val="0"/>
          <w:lang w:val="es-ES"/>
        </w:rPr>
        <w:t xml:space="preserve"> para impulsar las reservas en sus áreas de amenidades, como spas, albercas,</w:t>
      </w:r>
      <w:r w:rsidRPr="02F74413" w:rsidR="1C363EEC">
        <w:rPr>
          <w:rFonts w:ascii="Arial" w:hAnsi="Arial" w:eastAsia="Arial" w:cs="Arial"/>
          <w:noProof w:val="0"/>
          <w:lang w:val="es-ES"/>
        </w:rPr>
        <w:t xml:space="preserve"> promociones de</w:t>
      </w:r>
      <w:r w:rsidRPr="02F74413" w:rsidR="205B2413">
        <w:rPr>
          <w:rFonts w:ascii="Arial" w:hAnsi="Arial" w:eastAsia="Arial" w:cs="Arial"/>
          <w:noProof w:val="0"/>
          <w:lang w:val="es-ES"/>
        </w:rPr>
        <w:t xml:space="preserve"> </w:t>
      </w:r>
      <w:r w:rsidRPr="02F74413" w:rsidR="1EB902E8">
        <w:rPr>
          <w:rFonts w:ascii="Arial" w:hAnsi="Arial" w:eastAsia="Arial" w:cs="Arial"/>
          <w:i w:val="1"/>
          <w:iCs w:val="1"/>
          <w:noProof w:val="0"/>
          <w:lang w:val="es-ES"/>
        </w:rPr>
        <w:t>day</w:t>
      </w:r>
      <w:r w:rsidRPr="02F74413" w:rsidR="1EB902E8">
        <w:rPr>
          <w:rFonts w:ascii="Arial" w:hAnsi="Arial" w:eastAsia="Arial" w:cs="Arial"/>
          <w:i w:val="1"/>
          <w:iCs w:val="1"/>
          <w:noProof w:val="0"/>
          <w:lang w:val="es-ES"/>
        </w:rPr>
        <w:t xml:space="preserve"> </w:t>
      </w:r>
      <w:r w:rsidRPr="02F74413" w:rsidR="1EB902E8">
        <w:rPr>
          <w:rFonts w:ascii="Arial" w:hAnsi="Arial" w:eastAsia="Arial" w:cs="Arial"/>
          <w:i w:val="1"/>
          <w:iCs w:val="1"/>
          <w:noProof w:val="0"/>
          <w:lang w:val="es-ES"/>
        </w:rPr>
        <w:t>pass</w:t>
      </w:r>
      <w:r w:rsidRPr="02F74413" w:rsidR="205B2413">
        <w:rPr>
          <w:rFonts w:ascii="Arial" w:hAnsi="Arial" w:eastAsia="Arial" w:cs="Arial"/>
          <w:noProof w:val="0"/>
          <w:lang w:val="es-ES"/>
        </w:rPr>
        <w:t>,</w:t>
      </w:r>
      <w:r w:rsidRPr="02F74413" w:rsidR="7C1C2CDF">
        <w:rPr>
          <w:rFonts w:ascii="Arial" w:hAnsi="Arial" w:eastAsia="Arial" w:cs="Arial"/>
          <w:noProof w:val="0"/>
          <w:lang w:val="es-ES"/>
        </w:rPr>
        <w:t xml:space="preserve"> </w:t>
      </w:r>
      <w:r w:rsidRPr="02F74413" w:rsidR="72C3AEC0">
        <w:rPr>
          <w:rFonts w:ascii="Arial" w:hAnsi="Arial" w:eastAsia="Arial" w:cs="Arial"/>
          <w:noProof w:val="0"/>
          <w:lang w:val="es-ES"/>
        </w:rPr>
        <w:t>reservaciones</w:t>
      </w:r>
      <w:r w:rsidRPr="02F74413" w:rsidR="7C1C2CDF">
        <w:rPr>
          <w:rFonts w:ascii="Arial" w:hAnsi="Arial" w:eastAsia="Arial" w:cs="Arial"/>
          <w:noProof w:val="0"/>
          <w:lang w:val="es-ES"/>
        </w:rPr>
        <w:t xml:space="preserve"> en sus</w:t>
      </w:r>
      <w:r w:rsidRPr="02F74413" w:rsidR="205B2413">
        <w:rPr>
          <w:rFonts w:ascii="Arial" w:hAnsi="Arial" w:eastAsia="Arial" w:cs="Arial"/>
          <w:noProof w:val="0"/>
          <w:lang w:val="es-ES"/>
        </w:rPr>
        <w:t xml:space="preserve"> </w:t>
      </w:r>
      <w:r w:rsidRPr="02F74413" w:rsidR="205B2413">
        <w:rPr>
          <w:rFonts w:ascii="Arial" w:hAnsi="Arial" w:eastAsia="Arial" w:cs="Arial"/>
          <w:noProof w:val="0"/>
          <w:lang w:val="es-ES"/>
        </w:rPr>
        <w:t>restaurantes y espacios recreativos.</w:t>
      </w:r>
    </w:p>
    <w:p xmlns:wp14="http://schemas.microsoft.com/office/word/2010/wordml" w:rsidP="02F74413" wp14:paraId="251A2579" wp14:textId="29910B76">
      <w:pPr>
        <w:pStyle w:val="Normal"/>
        <w:jc w:val="both"/>
        <w:rPr>
          <w:rFonts w:ascii="Arial" w:hAnsi="Arial" w:eastAsia="Arial" w:cs="Arial"/>
          <w:noProof w:val="0"/>
          <w:lang w:val="es-ES"/>
        </w:rPr>
      </w:pPr>
      <w:r w:rsidRPr="02F74413" w:rsidR="205B2413">
        <w:rPr>
          <w:rFonts w:ascii="Arial" w:hAnsi="Arial" w:eastAsia="Arial" w:cs="Arial"/>
          <w:noProof w:val="0"/>
          <w:lang w:val="es-ES"/>
        </w:rPr>
        <w:t xml:space="preserve">Para lograr este objetivo, sugiere ofrecer paquetes todo incluido que abarquen alojamiento, comidas, actividades y servicios adicionales, brindando a los turistas la comodidad de tener todo organizado en un </w:t>
      </w:r>
      <w:r w:rsidRPr="02F74413" w:rsidR="205B2413">
        <w:rPr>
          <w:rFonts w:ascii="Arial" w:hAnsi="Arial" w:eastAsia="Arial" w:cs="Arial"/>
          <w:noProof w:val="0"/>
          <w:lang w:val="es-ES"/>
        </w:rPr>
        <w:t xml:space="preserve">solo </w:t>
      </w:r>
      <w:r w:rsidRPr="02F74413" w:rsidR="430FC0B8">
        <w:rPr>
          <w:rFonts w:ascii="Arial" w:hAnsi="Arial" w:eastAsia="Arial" w:cs="Arial"/>
          <w:noProof w:val="0"/>
          <w:lang w:val="es-ES"/>
        </w:rPr>
        <w:t>lugar</w:t>
      </w:r>
      <w:r w:rsidRPr="02F74413" w:rsidR="205B2413">
        <w:rPr>
          <w:rFonts w:ascii="Arial" w:hAnsi="Arial" w:eastAsia="Arial" w:cs="Arial"/>
          <w:noProof w:val="0"/>
          <w:lang w:val="es-ES"/>
        </w:rPr>
        <w:t>.</w:t>
      </w:r>
      <w:r w:rsidRPr="02F74413" w:rsidR="205B2413">
        <w:rPr>
          <w:rFonts w:ascii="Arial" w:hAnsi="Arial" w:eastAsia="Arial" w:cs="Arial"/>
          <w:noProof w:val="0"/>
          <w:lang w:val="es-ES"/>
        </w:rPr>
        <w:t xml:space="preserve"> Asimismo, la implementación de descuentos por reserva anticipada podría motivar a los viajeros a planificar con antelación sus vacaciones, generando un sentido de urgencia para asegurar las mejores tarifas.</w:t>
      </w:r>
    </w:p>
    <w:p xmlns:wp14="http://schemas.microsoft.com/office/word/2010/wordml" w:rsidP="02F74413" wp14:paraId="0034BF71" wp14:textId="67C9B9CC">
      <w:pPr>
        <w:pStyle w:val="Normal"/>
        <w:jc w:val="both"/>
        <w:rPr>
          <w:rFonts w:ascii="Arial" w:hAnsi="Arial" w:eastAsia="Arial" w:cs="Arial"/>
          <w:noProof w:val="0"/>
          <w:lang w:val="es-ES"/>
        </w:rPr>
      </w:pPr>
      <w:r w:rsidRPr="64F3575B" w:rsidR="33F012B8">
        <w:rPr>
          <w:rFonts w:ascii="Arial" w:hAnsi="Arial" w:eastAsia="Arial" w:cs="Arial"/>
          <w:noProof w:val="0"/>
          <w:lang w:val="es-ES"/>
        </w:rPr>
        <w:t xml:space="preserve">También </w:t>
      </w:r>
      <w:r w:rsidRPr="64F3575B" w:rsidR="386FDCCB">
        <w:rPr>
          <w:rFonts w:ascii="Arial" w:hAnsi="Arial" w:eastAsia="Arial" w:cs="Arial"/>
          <w:noProof w:val="0"/>
          <w:lang w:val="es-ES"/>
        </w:rPr>
        <w:t>recomienda</w:t>
      </w:r>
      <w:r w:rsidRPr="64F3575B" w:rsidR="33F012B8">
        <w:rPr>
          <w:rFonts w:ascii="Arial" w:hAnsi="Arial" w:eastAsia="Arial" w:cs="Arial"/>
          <w:noProof w:val="0"/>
          <w:lang w:val="es-ES"/>
        </w:rPr>
        <w:t xml:space="preserve"> d</w:t>
      </w:r>
      <w:r w:rsidRPr="64F3575B" w:rsidR="205B2413">
        <w:rPr>
          <w:rFonts w:ascii="Arial" w:hAnsi="Arial" w:eastAsia="Arial" w:cs="Arial"/>
          <w:noProof w:val="0"/>
          <w:lang w:val="es-ES"/>
        </w:rPr>
        <w:t>estaca</w:t>
      </w:r>
      <w:r w:rsidRPr="64F3575B" w:rsidR="5B886162">
        <w:rPr>
          <w:rFonts w:ascii="Arial" w:hAnsi="Arial" w:eastAsia="Arial" w:cs="Arial"/>
          <w:noProof w:val="0"/>
          <w:lang w:val="es-ES"/>
        </w:rPr>
        <w:t>r</w:t>
      </w:r>
      <w:r w:rsidRPr="64F3575B" w:rsidR="205B2413">
        <w:rPr>
          <w:rFonts w:ascii="Arial" w:hAnsi="Arial" w:eastAsia="Arial" w:cs="Arial"/>
          <w:noProof w:val="0"/>
          <w:lang w:val="es-ES"/>
        </w:rPr>
        <w:t xml:space="preserve"> las experiencias auténticas que ofrece el destino</w:t>
      </w:r>
      <w:r w:rsidRPr="64F3575B" w:rsidR="205B2413">
        <w:rPr>
          <w:rFonts w:ascii="Arial" w:hAnsi="Arial" w:eastAsia="Arial" w:cs="Arial"/>
          <w:noProof w:val="0"/>
          <w:lang w:val="es-ES"/>
        </w:rPr>
        <w:t>. Organizar recorridos culturales, degustaciones de comida local y actividades al aire libre que reflejen la esencia de l</w:t>
      </w:r>
      <w:r w:rsidRPr="64F3575B" w:rsidR="0A547027">
        <w:rPr>
          <w:rFonts w:ascii="Arial" w:hAnsi="Arial" w:eastAsia="Arial" w:cs="Arial"/>
          <w:noProof w:val="0"/>
          <w:lang w:val="es-ES"/>
        </w:rPr>
        <w:t>os</w:t>
      </w:r>
      <w:r w:rsidRPr="64F3575B" w:rsidR="205B2413">
        <w:rPr>
          <w:rFonts w:ascii="Arial" w:hAnsi="Arial" w:eastAsia="Arial" w:cs="Arial"/>
          <w:noProof w:val="0"/>
          <w:lang w:val="es-ES"/>
        </w:rPr>
        <w:t xml:space="preserve"> </w:t>
      </w:r>
      <w:r w:rsidRPr="64F3575B" w:rsidR="0A547027">
        <w:rPr>
          <w:rFonts w:ascii="Arial" w:hAnsi="Arial" w:eastAsia="Arial" w:cs="Arial"/>
          <w:noProof w:val="0"/>
          <w:lang w:val="es-ES"/>
        </w:rPr>
        <w:t xml:space="preserve">destinos turísticos </w:t>
      </w:r>
      <w:r w:rsidRPr="64F3575B" w:rsidR="205B2413">
        <w:rPr>
          <w:rFonts w:ascii="Arial" w:hAnsi="Arial" w:eastAsia="Arial" w:cs="Arial"/>
          <w:noProof w:val="0"/>
          <w:lang w:val="es-ES"/>
        </w:rPr>
        <w:t xml:space="preserve">puede resultar muy atractivo para </w:t>
      </w:r>
      <w:r w:rsidRPr="64F3575B" w:rsidR="4C088B6C">
        <w:rPr>
          <w:rFonts w:ascii="Arial" w:hAnsi="Arial" w:eastAsia="Arial" w:cs="Arial"/>
          <w:noProof w:val="0"/>
          <w:lang w:val="es-ES"/>
        </w:rPr>
        <w:t>person</w:t>
      </w:r>
      <w:r w:rsidRPr="64F3575B" w:rsidR="205B2413">
        <w:rPr>
          <w:rFonts w:ascii="Arial" w:hAnsi="Arial" w:eastAsia="Arial" w:cs="Arial"/>
          <w:noProof w:val="0"/>
          <w:lang w:val="es-ES"/>
        </w:rPr>
        <w:t xml:space="preserve">as </w:t>
      </w:r>
      <w:r w:rsidRPr="64F3575B" w:rsidR="4C088B6C">
        <w:rPr>
          <w:rFonts w:ascii="Arial" w:hAnsi="Arial" w:eastAsia="Arial" w:cs="Arial"/>
          <w:noProof w:val="0"/>
          <w:lang w:val="es-ES"/>
        </w:rPr>
        <w:t>que</w:t>
      </w:r>
      <w:r w:rsidRPr="64F3575B" w:rsidR="205B2413">
        <w:rPr>
          <w:rFonts w:ascii="Arial" w:hAnsi="Arial" w:eastAsia="Arial" w:cs="Arial"/>
          <w:noProof w:val="0"/>
          <w:lang w:val="es-ES"/>
        </w:rPr>
        <w:t xml:space="preserve"> busca</w:t>
      </w:r>
      <w:r w:rsidRPr="64F3575B" w:rsidR="258E61F6">
        <w:rPr>
          <w:rFonts w:ascii="Arial" w:hAnsi="Arial" w:eastAsia="Arial" w:cs="Arial"/>
          <w:noProof w:val="0"/>
          <w:lang w:val="es-ES"/>
        </w:rPr>
        <w:t>n</w:t>
      </w:r>
      <w:r w:rsidRPr="64F3575B" w:rsidR="205B2413">
        <w:rPr>
          <w:rFonts w:ascii="Arial" w:hAnsi="Arial" w:eastAsia="Arial" w:cs="Arial"/>
          <w:noProof w:val="0"/>
          <w:lang w:val="es-ES"/>
        </w:rPr>
        <w:t xml:space="preserve"> </w:t>
      </w:r>
      <w:r w:rsidRPr="64F3575B" w:rsidR="205B2413">
        <w:rPr>
          <w:rFonts w:ascii="Arial" w:hAnsi="Arial" w:eastAsia="Arial" w:cs="Arial"/>
          <w:noProof w:val="0"/>
          <w:lang w:val="es-ES"/>
        </w:rPr>
        <w:t>vivencias únicas.</w:t>
      </w:r>
    </w:p>
    <w:p xmlns:wp14="http://schemas.microsoft.com/office/word/2010/wordml" w:rsidP="02F74413" wp14:paraId="506CDCC5" wp14:textId="017390ED">
      <w:pPr>
        <w:pStyle w:val="Normal"/>
        <w:jc w:val="both"/>
        <w:rPr>
          <w:rFonts w:ascii="Arial" w:hAnsi="Arial" w:eastAsia="Arial" w:cs="Arial"/>
          <w:noProof w:val="0"/>
          <w:lang w:val="es-ES"/>
        </w:rPr>
      </w:pPr>
      <w:r w:rsidRPr="02F74413" w:rsidR="205B2413">
        <w:rPr>
          <w:rFonts w:ascii="Arial" w:hAnsi="Arial" w:eastAsia="Arial" w:cs="Arial"/>
          <w:noProof w:val="0"/>
          <w:lang w:val="es-ES"/>
        </w:rPr>
        <w:t xml:space="preserve">Por otro lado, es crucial aprovechar el poder de las redes sociales y las plataformas de viaje para promocionar las ofertas y amenidades del hotel. Publicar contenido atractivo y específico para la Semana Santa, así como estar presente en </w:t>
      </w:r>
      <w:r w:rsidRPr="02F74413" w:rsidR="2B76D730">
        <w:rPr>
          <w:rFonts w:ascii="Arial" w:hAnsi="Arial" w:eastAsia="Arial" w:cs="Arial"/>
          <w:noProof w:val="0"/>
          <w:lang w:val="es-ES"/>
        </w:rPr>
        <w:t>distintos sitios web</w:t>
      </w:r>
      <w:r w:rsidRPr="02F74413" w:rsidR="205B2413">
        <w:rPr>
          <w:rFonts w:ascii="Arial" w:hAnsi="Arial" w:eastAsia="Arial" w:cs="Arial"/>
          <w:noProof w:val="0"/>
          <w:lang w:val="es-ES"/>
        </w:rPr>
        <w:t xml:space="preserve"> puede aumentar la visibilidad del establecimiento y atraer a más </w:t>
      </w:r>
      <w:r w:rsidRPr="02F74413" w:rsidR="595A4911">
        <w:rPr>
          <w:rFonts w:ascii="Arial" w:hAnsi="Arial" w:eastAsia="Arial" w:cs="Arial"/>
          <w:noProof w:val="0"/>
          <w:lang w:val="es-ES"/>
        </w:rPr>
        <w:t xml:space="preserve">turistas que visitan la zona, sin necesidad de que sean huéspedes. </w:t>
      </w:r>
    </w:p>
    <w:p xmlns:wp14="http://schemas.microsoft.com/office/word/2010/wordml" w:rsidP="02F74413" wp14:paraId="060EC5B3" wp14:textId="6D5DDE0E">
      <w:pPr>
        <w:pStyle w:val="Normal"/>
        <w:jc w:val="both"/>
        <w:rPr>
          <w:rFonts w:ascii="Arial" w:hAnsi="Arial" w:eastAsia="Arial" w:cs="Arial"/>
          <w:noProof w:val="0"/>
          <w:lang w:val="es-ES"/>
        </w:rPr>
      </w:pPr>
      <w:r w:rsidRPr="02F74413" w:rsidR="205B2413">
        <w:rPr>
          <w:rFonts w:ascii="Arial" w:hAnsi="Arial" w:eastAsia="Arial" w:cs="Arial"/>
          <w:noProof w:val="0"/>
          <w:lang w:val="es-ES"/>
        </w:rPr>
        <w:t>Por último, la organización de eventos especiales, conciertos, cenas temáticas y actividades recreativas durante la Semana Santa también proporcionará una experiencia inolvidable, lo que puede resultar en recomendaciones positivas y clientes recurrentes.</w:t>
      </w:r>
    </w:p>
    <w:p xmlns:wp14="http://schemas.microsoft.com/office/word/2010/wordml" w:rsidP="02F74413" wp14:paraId="52F0DB8E" wp14:textId="3A1001D6">
      <w:pPr>
        <w:pStyle w:val="Normal"/>
        <w:jc w:val="both"/>
        <w:rPr>
          <w:rFonts w:ascii="Arial" w:hAnsi="Arial" w:eastAsia="Arial" w:cs="Arial"/>
          <w:noProof w:val="0"/>
          <w:lang w:val="es-ES"/>
        </w:rPr>
      </w:pPr>
      <w:r w:rsidRPr="64F3575B" w:rsidR="2D42F971">
        <w:rPr>
          <w:rFonts w:ascii="Arial" w:hAnsi="Arial" w:eastAsia="Arial" w:cs="Arial"/>
          <w:noProof w:val="0"/>
          <w:lang w:val="es-ES"/>
        </w:rPr>
        <w:t xml:space="preserve">La experta en clientes de hostelería y viajes agrega que los hoteleros necesitan de una agencia de </w:t>
      </w:r>
      <w:r w:rsidRPr="64F3575B" w:rsidR="36686669">
        <w:rPr>
          <w:rFonts w:ascii="Arial" w:hAnsi="Arial" w:eastAsia="Arial" w:cs="Arial"/>
          <w:noProof w:val="0"/>
          <w:lang w:val="es-ES"/>
        </w:rPr>
        <w:t xml:space="preserve">comunicación </w:t>
      </w:r>
      <w:r w:rsidRPr="64F3575B" w:rsidR="2D42F971">
        <w:rPr>
          <w:rFonts w:ascii="Arial" w:hAnsi="Arial" w:eastAsia="Arial" w:cs="Arial"/>
          <w:noProof w:val="0"/>
          <w:lang w:val="es-ES"/>
        </w:rPr>
        <w:t>estratégica para activar estas campañas, donde se beneficiarán con un plan personalizado para generar nuevas metas.</w:t>
      </w:r>
    </w:p>
    <w:p xmlns:wp14="http://schemas.microsoft.com/office/word/2010/wordml" w:rsidP="02F74413" wp14:paraId="65AEFEDE" wp14:textId="2C66D0C5">
      <w:pPr>
        <w:pStyle w:val="Normal"/>
        <w:suppressLineNumbers w:val="0"/>
        <w:bidi w:val="0"/>
        <w:spacing w:before="0" w:beforeAutospacing="off" w:after="160" w:afterAutospacing="off" w:line="259" w:lineRule="auto"/>
        <w:ind w:left="0" w:right="0"/>
        <w:jc w:val="center"/>
        <w:rPr>
          <w:rFonts w:ascii="Arial" w:hAnsi="Arial" w:eastAsia="Arial" w:cs="Arial"/>
          <w:b w:val="1"/>
          <w:bCs w:val="1"/>
          <w:noProof w:val="0"/>
          <w:lang w:val="es-ES"/>
        </w:rPr>
      </w:pPr>
      <w:r w:rsidRPr="02F74413" w:rsidR="351329DF">
        <w:rPr>
          <w:rFonts w:ascii="Arial" w:hAnsi="Arial" w:eastAsia="Arial" w:cs="Arial"/>
          <w:b w:val="1"/>
          <w:bCs w:val="1"/>
          <w:noProof w:val="0"/>
          <w:lang w:val="es-ES"/>
        </w:rPr>
        <w:t>###</w:t>
      </w:r>
    </w:p>
    <w:p xmlns:wp14="http://schemas.microsoft.com/office/word/2010/wordml" w:rsidP="02F74413" wp14:paraId="4ADCCE63" wp14:textId="24C5CA90">
      <w:pPr>
        <w:pStyle w:val="Normal"/>
        <w:suppressLineNumbers w:val="0"/>
        <w:bidi w:val="0"/>
        <w:spacing w:before="0" w:beforeAutospacing="off" w:after="160" w:afterAutospacing="off" w:line="259" w:lineRule="auto"/>
        <w:ind w:left="0" w:right="0"/>
        <w:jc w:val="both"/>
        <w:rPr>
          <w:rFonts w:ascii="Arial" w:hAnsi="Arial" w:eastAsia="Arial" w:cs="Arial"/>
          <w:b w:val="1"/>
          <w:bCs w:val="1"/>
          <w:noProof w:val="0"/>
          <w:lang w:val="es-ES"/>
        </w:rPr>
      </w:pPr>
    </w:p>
    <w:p xmlns:wp14="http://schemas.microsoft.com/office/word/2010/wordml" w:rsidP="02F74413" wp14:paraId="5B7822F6" wp14:textId="5661F5F2">
      <w:pPr>
        <w:pStyle w:val="Normal"/>
        <w:suppressLineNumbers w:val="0"/>
        <w:bidi w:val="0"/>
        <w:spacing w:before="0" w:beforeAutospacing="off" w:after="160" w:afterAutospacing="off" w:line="259" w:lineRule="auto"/>
        <w:ind w:left="0" w:right="0"/>
        <w:jc w:val="both"/>
        <w:rPr>
          <w:rFonts w:ascii="Arial" w:hAnsi="Arial" w:eastAsia="Arial" w:cs="Arial"/>
          <w:noProof w:val="0"/>
          <w:lang w:val="es-ES"/>
        </w:rPr>
      </w:pPr>
    </w:p>
    <w:p xmlns:wp14="http://schemas.microsoft.com/office/word/2010/wordml" w:rsidP="02F74413" wp14:paraId="5C1A07E2" wp14:textId="5FF0DDEF">
      <w:pPr>
        <w:pStyle w:val="Normal"/>
        <w:jc w:val="both"/>
        <w:rPr/>
      </w:pPr>
      <w:r w:rsidR="01AB0E41">
        <w:rPr/>
        <w:t xml:space="preserve"> </w:t>
      </w: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F" w:author="Agustina Figueras" w:date="2024-03-21T08:55:36" w:id="1984834484">
    <w:p w:rsidR="4CF44040" w:rsidRDefault="4CF44040" w14:paraId="5205C149" w14:textId="239C1742">
      <w:pPr>
        <w:pStyle w:val="CommentText"/>
        <w:rPr/>
      </w:pPr>
      <w:r w:rsidR="4CF44040">
        <w:rPr/>
        <w:t>Este me gusta más!</w:t>
      </w:r>
      <w:r>
        <w:rPr>
          <w:rStyle w:val="CommentReference"/>
        </w:rPr>
        <w:annotationRef/>
      </w:r>
    </w:p>
  </w:comment>
  <w:comment w:initials="AF" w:author="Agustina Figueras" w:date="2024-03-21T09:15:36" w:id="422475512">
    <w:p w:rsidR="4CF44040" w:rsidRDefault="4CF44040" w14:paraId="09C28022" w14:textId="7517C981">
      <w:pPr>
        <w:pStyle w:val="CommentText"/>
        <w:rPr/>
      </w:pPr>
      <w:r>
        <w:fldChar w:fldCharType="begin"/>
      </w:r>
      <w:r>
        <w:instrText xml:space="preserve"> HYPERLINK "mailto:gustavo.pineda@another.co"</w:instrText>
      </w:r>
      <w:bookmarkStart w:name="_@_C70537DB644F4651AFA96823489CF133Z" w:id="308537408"/>
      <w:r>
        <w:fldChar w:fldCharType="separate"/>
      </w:r>
      <w:bookmarkEnd w:id="308537408"/>
      <w:r w:rsidRPr="4CF44040" w:rsidR="4CF44040">
        <w:rPr>
          <w:rStyle w:val="Mention"/>
          <w:noProof/>
        </w:rPr>
        <w:t>@Gustavo Pineda Negrete</w:t>
      </w:r>
      <w:r>
        <w:fldChar w:fldCharType="end"/>
      </w:r>
      <w:r w:rsidR="4CF44040">
        <w:rPr/>
        <w:t xml:space="preserve"> no sé si lo de performance se llega a reflejar del todo en el contenido. Hablamos más bien de promociones, redes sociales...</w:t>
      </w:r>
      <w:r>
        <w:rPr>
          <w:rStyle w:val="CommentReference"/>
        </w:rPr>
        <w:annotationRef/>
      </w:r>
    </w:p>
  </w:comment>
  <w:comment w:initials="GN" w:author="Gustavo Pineda Negrete" w:date="2024-03-21T10:48:46" w:id="854800368">
    <w:p w:rsidR="64F3575B" w:rsidRDefault="64F3575B" w14:paraId="7A4FFD96" w14:textId="6DB91BD6">
      <w:pPr>
        <w:pStyle w:val="CommentText"/>
        <w:rPr/>
      </w:pPr>
      <w:r w:rsidR="64F3575B">
        <w:rPr/>
        <w:t>Listo el ajuste.</w:t>
      </w:r>
      <w:r>
        <w:rPr>
          <w:rStyle w:val="CommentReference"/>
        </w:rPr>
        <w:annotationRef/>
      </w:r>
    </w:p>
  </w:comment>
  <w:comment w:initials="GN" w:author="Gustavo Pineda Negrete" w:date="2024-03-21T12:38:32" w:id="523606823">
    <w:p w:rsidR="64F3575B" w:rsidRDefault="64F3575B" w14:paraId="53E74306" w14:textId="1439C7A6">
      <w:pPr>
        <w:pStyle w:val="CommentText"/>
        <w:rPr/>
      </w:pPr>
      <w:r w:rsidR="64F3575B">
        <w:rPr/>
        <w:t xml:space="preserve">Hice un ajuste al título, ¿qué opinas </w:t>
      </w:r>
      <w:r>
        <w:fldChar w:fldCharType="begin"/>
      </w:r>
      <w:r>
        <w:instrText xml:space="preserve"> HYPERLINK "mailto:agustina.figueras@another.co"</w:instrText>
      </w:r>
      <w:bookmarkStart w:name="_@_8B8BB961097B4D21B6702EF0AB09D956Z" w:id="1652322999"/>
      <w:r>
        <w:fldChar w:fldCharType="separate"/>
      </w:r>
      <w:bookmarkEnd w:id="1652322999"/>
      <w:r w:rsidRPr="64F3575B" w:rsidR="64F3575B">
        <w:rPr>
          <w:rStyle w:val="Mention"/>
          <w:noProof/>
        </w:rPr>
        <w:t>@Agustina Figueras</w:t>
      </w:r>
      <w:r>
        <w:fldChar w:fldCharType="end"/>
      </w:r>
      <w:r w:rsidR="64F3575B">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205C149"/>
  <w15:commentEx w15:done="1" w15:paraId="09C28022"/>
  <w15:commentEx w15:done="1" w15:paraId="7A4FFD96" w15:paraIdParent="5205C149"/>
  <w15:commentEx w15:done="1" w15:paraId="53E74306" w15:paraIdParent="09C2802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3F7E0A" w16cex:dateUtc="2024-03-21T11:55:36.866Z">
    <w16cex:extLst>
      <w16:ext w16:uri="{CE6994B0-6A32-4C9F-8C6B-6E91EDA988CE}">
        <cr:reactions xmlns:cr="http://schemas.microsoft.com/office/comments/2020/reactions">
          <cr:reaction reactionType="1">
            <cr:reactionInfo dateUtc="2024-03-21T16:48:39.874Z">
              <cr:user userId="S::gustavo.pineda@another.co::eb0c8da3-0121-4527-8e21-245c4bc69662" userProvider="AD" userName="Gustavo Pineda Negrete"/>
            </cr:reactionInfo>
          </cr:reaction>
        </cr:reactions>
      </w16:ext>
    </w16cex:extLst>
  </w16cex:commentExtensible>
  <w16cex:commentExtensible w16cex:durableId="00595A13" w16cex:dateUtc="2024-03-21T12:15:36.387Z"/>
  <w16cex:commentExtensible w16cex:durableId="0242855C" w16cex:dateUtc="2024-03-21T16:48:46.671Z"/>
  <w16cex:commentExtensible w16cex:durableId="4FE819FD" w16cex:dateUtc="2024-03-21T18:38:32.734Z"/>
</w16cex:commentsExtensible>
</file>

<file path=word/commentsIds.xml><?xml version="1.0" encoding="utf-8"?>
<w16cid:commentsIds xmlns:mc="http://schemas.openxmlformats.org/markup-compatibility/2006" xmlns:w16cid="http://schemas.microsoft.com/office/word/2016/wordml/cid" mc:Ignorable="w16cid">
  <w16cid:commentId w16cid:paraId="5205C149" w16cid:durableId="003F7E0A"/>
  <w16cid:commentId w16cid:paraId="09C28022" w16cid:durableId="00595A13"/>
  <w16cid:commentId w16cid:paraId="7A4FFD96" w16cid:durableId="0242855C"/>
  <w16cid:commentId w16cid:paraId="53E74306" w16cid:durableId="4FE819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uKw7o9yGVqgqpS" int2:id="ULvqrvpE">
      <int2:state int2:type="AugLoop_Text_Critique" int2:value="Rejected"/>
    </int2:textHash>
    <int2:textHash int2:hashCode="RtOKD0c1hdEiBn" int2:id="xKgRUx1h">
      <int2:state int2:type="AugLoop_Text_Critique" int2:value="Rejected"/>
    </int2:textHash>
    <int2:textHash int2:hashCode="nU4eI71bcnBGqe" int2:id="PMrXbjH7">
      <int2:state int2:type="AugLoop_Text_Critique" int2:value="Rejected"/>
    </int2:textHash>
    <int2:textHash int2:hashCode="omIMvBD1GY3QPj" int2:id="ZGvm1dsb">
      <int2:state int2:type="AugLoop_Text_Critique" int2:value="Rejected"/>
    </int2:textHash>
    <int2:textHash int2:hashCode="95VrJ2Pm/xdBOB" int2:id="K1jfENgO">
      <int2:state int2:type="AugLoop_Text_Critique" int2:value="Rejected"/>
    </int2:textHash>
    <int2:textHash int2:hashCode="aDHLC7p6U4iRm1" int2:id="M5OrJhvX">
      <int2:state int2:type="AugLoop_Text_Critique" int2:value="Rejected"/>
    </int2:textHash>
    <int2:textHash int2:hashCode="t8j/uPvGfBcTKO" int2:id="MzqH5rgm">
      <int2:state int2:type="AugLoop_Text_Critique" int2:value="Rejected"/>
    </int2:textHash>
    <int2:textHash int2:hashCode="PnqqeWAa2bV38z" int2:id="gicXMWkE">
      <int2:state int2:type="AugLoop_Text_Critique" int2:value="Rejected"/>
    </int2:textHash>
    <int2:bookmark int2:bookmarkName="_Int_LqxulWnz" int2:invalidationBookmarkName="" int2:hashCode="Fwhsb/Yg3/HGgw" int2:id="8yKzdNDP">
      <int2:state int2:type="AugLoop_Text_Critique" int2:value="Rejected"/>
    </int2:bookmark>
    <int2:bookmark int2:bookmarkName="_Int_Mg6Prmns" int2:invalidationBookmarkName="" int2:hashCode="9jyltMKhIveckz" int2:id="oZVg8lq6">
      <int2:state int2:type="AugLoop_Text_Critique" int2:value="Rejected"/>
    </int2:bookmark>
    <int2:bookmark int2:bookmarkName="_Int_j1fgU13x" int2:invalidationBookmarkName="" int2:hashCode="EqRHtr2mYR8coP" int2:id="4ochqrT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efba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0EB975"/>
    <w:rsid w:val="0029B5CF"/>
    <w:rsid w:val="004FEA23"/>
    <w:rsid w:val="00CE2BD5"/>
    <w:rsid w:val="01AB0E41"/>
    <w:rsid w:val="023A9CA9"/>
    <w:rsid w:val="026C2BC1"/>
    <w:rsid w:val="027766AC"/>
    <w:rsid w:val="02F74413"/>
    <w:rsid w:val="0332C81A"/>
    <w:rsid w:val="03C377B8"/>
    <w:rsid w:val="052C6B8C"/>
    <w:rsid w:val="05B904C3"/>
    <w:rsid w:val="0676FAA3"/>
    <w:rsid w:val="07DE531D"/>
    <w:rsid w:val="07F0FFB5"/>
    <w:rsid w:val="09CDD58E"/>
    <w:rsid w:val="0A547027"/>
    <w:rsid w:val="0B3931D9"/>
    <w:rsid w:val="0BF4C23D"/>
    <w:rsid w:val="0D3CFDF6"/>
    <w:rsid w:val="0DF14BBD"/>
    <w:rsid w:val="0E4718DC"/>
    <w:rsid w:val="0E8C2B02"/>
    <w:rsid w:val="0EA146B1"/>
    <w:rsid w:val="0FBE007F"/>
    <w:rsid w:val="1023EEB5"/>
    <w:rsid w:val="1128179E"/>
    <w:rsid w:val="11D8E773"/>
    <w:rsid w:val="145FB860"/>
    <w:rsid w:val="14D0E089"/>
    <w:rsid w:val="156DA350"/>
    <w:rsid w:val="160FA102"/>
    <w:rsid w:val="161419A6"/>
    <w:rsid w:val="175B7EA9"/>
    <w:rsid w:val="1ADCA8E6"/>
    <w:rsid w:val="1C363EEC"/>
    <w:rsid w:val="1CE6A8F6"/>
    <w:rsid w:val="1DECC4FA"/>
    <w:rsid w:val="1EB902E8"/>
    <w:rsid w:val="205B2413"/>
    <w:rsid w:val="214628EE"/>
    <w:rsid w:val="258E61F6"/>
    <w:rsid w:val="2609376F"/>
    <w:rsid w:val="2612E1E8"/>
    <w:rsid w:val="26A11E8A"/>
    <w:rsid w:val="281820C6"/>
    <w:rsid w:val="28902E90"/>
    <w:rsid w:val="28D32205"/>
    <w:rsid w:val="2B76D730"/>
    <w:rsid w:val="2CEBB2B4"/>
    <w:rsid w:val="2D20830D"/>
    <w:rsid w:val="2D42F971"/>
    <w:rsid w:val="2DBBBB9F"/>
    <w:rsid w:val="2F578C00"/>
    <w:rsid w:val="2F578C00"/>
    <w:rsid w:val="31F31F4F"/>
    <w:rsid w:val="320DB30A"/>
    <w:rsid w:val="3210ABE3"/>
    <w:rsid w:val="3265E70E"/>
    <w:rsid w:val="33ECDFAC"/>
    <w:rsid w:val="33F012B8"/>
    <w:rsid w:val="351329DF"/>
    <w:rsid w:val="354D1E5E"/>
    <w:rsid w:val="3587BD63"/>
    <w:rsid w:val="36686669"/>
    <w:rsid w:val="3758B52C"/>
    <w:rsid w:val="386FDCCB"/>
    <w:rsid w:val="38FCCAD2"/>
    <w:rsid w:val="395623C6"/>
    <w:rsid w:val="3A29A5B7"/>
    <w:rsid w:val="3A44AA37"/>
    <w:rsid w:val="3A5B2190"/>
    <w:rsid w:val="3DBC0BC6"/>
    <w:rsid w:val="3E7D19AB"/>
    <w:rsid w:val="3EF88776"/>
    <w:rsid w:val="3F8BF24E"/>
    <w:rsid w:val="3FAD11CE"/>
    <w:rsid w:val="40B13AB7"/>
    <w:rsid w:val="40F3AC88"/>
    <w:rsid w:val="41981CE4"/>
    <w:rsid w:val="41D4BA20"/>
    <w:rsid w:val="4234B79C"/>
    <w:rsid w:val="4290D317"/>
    <w:rsid w:val="430FC0B8"/>
    <w:rsid w:val="437C2217"/>
    <w:rsid w:val="443F7D79"/>
    <w:rsid w:val="4499AB4E"/>
    <w:rsid w:val="47329633"/>
    <w:rsid w:val="4917F773"/>
    <w:rsid w:val="4970ABC7"/>
    <w:rsid w:val="4BAF8DAA"/>
    <w:rsid w:val="4C088B6C"/>
    <w:rsid w:val="4CF44040"/>
    <w:rsid w:val="4DA90084"/>
    <w:rsid w:val="4DCD3762"/>
    <w:rsid w:val="4FB1FE15"/>
    <w:rsid w:val="50C6C709"/>
    <w:rsid w:val="53137475"/>
    <w:rsid w:val="5379F1F3"/>
    <w:rsid w:val="539765E3"/>
    <w:rsid w:val="53EDC46C"/>
    <w:rsid w:val="540A95B0"/>
    <w:rsid w:val="54A2EF72"/>
    <w:rsid w:val="561AA969"/>
    <w:rsid w:val="56CC0C3A"/>
    <w:rsid w:val="56EBF232"/>
    <w:rsid w:val="5767D6FF"/>
    <w:rsid w:val="57745379"/>
    <w:rsid w:val="5853AC6C"/>
    <w:rsid w:val="5867DC9B"/>
    <w:rsid w:val="5887100D"/>
    <w:rsid w:val="58EEA859"/>
    <w:rsid w:val="595A4911"/>
    <w:rsid w:val="5B886162"/>
    <w:rsid w:val="5B8B4D2E"/>
    <w:rsid w:val="5BCBF7BE"/>
    <w:rsid w:val="5C0EB975"/>
    <w:rsid w:val="5CC65DD9"/>
    <w:rsid w:val="5D7C5336"/>
    <w:rsid w:val="60DCB677"/>
    <w:rsid w:val="61CFB143"/>
    <w:rsid w:val="62261D73"/>
    <w:rsid w:val="64F3575B"/>
    <w:rsid w:val="6511D326"/>
    <w:rsid w:val="65DD323A"/>
    <w:rsid w:val="681178A6"/>
    <w:rsid w:val="6B66ECAD"/>
    <w:rsid w:val="6C229571"/>
    <w:rsid w:val="6CA9641A"/>
    <w:rsid w:val="7072AA24"/>
    <w:rsid w:val="70ABFF1D"/>
    <w:rsid w:val="71D62E31"/>
    <w:rsid w:val="71FF77A5"/>
    <w:rsid w:val="722ACCFD"/>
    <w:rsid w:val="72C3AEC0"/>
    <w:rsid w:val="7359AB16"/>
    <w:rsid w:val="74D5AE7D"/>
    <w:rsid w:val="758C4E0E"/>
    <w:rsid w:val="75B74240"/>
    <w:rsid w:val="76E2D831"/>
    <w:rsid w:val="76E6DA48"/>
    <w:rsid w:val="77135C0D"/>
    <w:rsid w:val="788EFDAC"/>
    <w:rsid w:val="793DD0C7"/>
    <w:rsid w:val="79E0A89E"/>
    <w:rsid w:val="79E74BE3"/>
    <w:rsid w:val="79E74BE3"/>
    <w:rsid w:val="7ABA847E"/>
    <w:rsid w:val="7B0FBA25"/>
    <w:rsid w:val="7B7C78FF"/>
    <w:rsid w:val="7C0F9F8A"/>
    <w:rsid w:val="7C1C2CDF"/>
    <w:rsid w:val="7C5654DF"/>
    <w:rsid w:val="7CC4EF51"/>
    <w:rsid w:val="7D0CD613"/>
    <w:rsid w:val="7D37B127"/>
    <w:rsid w:val="7DD21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B975"/>
  <w15:chartTrackingRefBased/>
  <w15:docId w15:val="{D0FFD263-99D0-417A-BB29-7A419EFC06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0DD1F53D-6C19-4CD7-AD2B-85872E349981}">
    <t:Anchor>
      <t:Comment id="5855763"/>
    </t:Anchor>
    <t:History>
      <t:Event id="{70A6993F-8B0D-43AF-AD6C-7C3DE82AFDDA}" time="2024-03-21T12:15:36.695Z">
        <t:Attribution userId="S::agustina.figueras@another.co::2817d38a-3e44-4f02-add0-cc7175171287" userProvider="AD" userName="Agustina Figueras"/>
        <t:Anchor>
          <t:Comment id="5855763"/>
        </t:Anchor>
        <t:Create/>
      </t:Event>
      <t:Event id="{C9CC1A5E-86A1-4EBB-91E8-884E851227D5}" time="2024-03-21T12:15:36.695Z">
        <t:Attribution userId="S::agustina.figueras@another.co::2817d38a-3e44-4f02-add0-cc7175171287" userProvider="AD" userName="Agustina Figueras"/>
        <t:Anchor>
          <t:Comment id="5855763"/>
        </t:Anchor>
        <t:Assign userId="S::gustavo.pineda@another.co::eb0c8da3-0121-4527-8e21-245c4bc69662" userProvider="AD" userName="Gustavo Pineda Negrete"/>
      </t:Event>
      <t:Event id="{34676EE8-CE47-41A6-836E-FFB7864963FB}" time="2024-03-21T12:15:36.695Z">
        <t:Attribution userId="S::agustina.figueras@another.co::2817d38a-3e44-4f02-add0-cc7175171287" userProvider="AD" userName="Agustina Figueras"/>
        <t:Anchor>
          <t:Comment id="5855763"/>
        </t:Anchor>
        <t:SetTitle title="@Gustavo Pineda Negrete no sé si lo de performance se llega a reflejar del todo en el contenido. Hablamos más bien de promociones, redes sociales..."/>
      </t:Event>
      <t:Event id="{9273E2A2-8FE3-4B24-876A-60FD95246C50}" time="2024-03-21T18:38:32.787Z">
        <t:Attribution userId="S::gustavo.pineda@another.co::eb0c8da3-0121-4527-8e21-245c4bc69662" userProvider="AD" userName="Gustavo Pineda Negrete"/>
        <t:Anchor>
          <t:Comment id="1340611069"/>
        </t:Anchor>
        <t:UnassignAll/>
      </t:Event>
      <t:Event id="{198F6EA6-A682-4326-8FE8-2F8DA16E78A3}" time="2024-03-21T18:38:32.787Z">
        <t:Attribution userId="S::gustavo.pineda@another.co::eb0c8da3-0121-4527-8e21-245c4bc69662" userProvider="AD" userName="Gustavo Pineda Negrete"/>
        <t:Anchor>
          <t:Comment id="1340611069"/>
        </t:Anchor>
        <t:Assign userId="S::agustina.figueras@another.co::2817d38a-3e44-4f02-add0-cc7175171287" userProvider="AD" userName="Agustina Figueras"/>
      </t:Event>
      <t:Event id="{28290B35-45FF-44E4-9769-6277D4FF771D}" time="2024-03-21T19:27:01.649Z">
        <t:Attribution userId="S::agustina.figueras@another.co::2817d38a-3e44-4f02-add0-cc7175171287" userProvider="AD" userName="Agustina Figuera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microsoft.com/office/2020/10/relationships/intelligence" Target="intelligence2.xml" Id="R59e8776f724a48f0" /><Relationship Type="http://schemas.openxmlformats.org/officeDocument/2006/relationships/fontTable" Target="fontTable.xml" Id="rId4" /><Relationship Type="http://schemas.openxmlformats.org/officeDocument/2006/relationships/numbering" Target="numbering.xml" Id="R9c12c1115b064067" /><Relationship Type="http://schemas.openxmlformats.org/officeDocument/2006/relationships/comments" Target="comments.xml" Id="R4d306f4730934fda" /><Relationship Type="http://schemas.microsoft.com/office/2011/relationships/people" Target="people.xml" Id="R8ea2ecc0cdc04166" /><Relationship Type="http://schemas.microsoft.com/office/2011/relationships/commentsExtended" Target="commentsExtended.xml" Id="R92014e3e5dca497f" /><Relationship Type="http://schemas.microsoft.com/office/2016/09/relationships/commentsIds" Target="commentsIds.xml" Id="R9010102faf3f4d20" /><Relationship Type="http://schemas.microsoft.com/office/2018/08/relationships/commentsExtensible" Target="commentsExtensible.xml" Id="R012900c7febe4ea1" /><Relationship Type="http://schemas.microsoft.com/office/2019/05/relationships/documenttasks" Target="tasks.xml" Id="R6960e4f26ffb443f" /><Relationship Type="http://schemas.openxmlformats.org/officeDocument/2006/relationships/hyperlink" Target="https://another.co/?utm_source=M%C3%A9xico+Semana+Santa&amp;utm_medium=M%C3%A9xico+Semana+Santa&amp;utm_campaign=M%C3%A9xico+Semana+Santa&amp;utm_id=PR+M%C3%A9xico+Semana+Santa" TargetMode="External" Id="Re243a174605b41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44c7e7-90c6-4907-8e78-2af90b9567f3" xsi:nil="true"/>
    <lcf76f155ced4ddcb4097134ff3c332f xmlns="18e0d8e0-56f4-43c6-a2b4-782169cc7693">
      <Terms xmlns="http://schemas.microsoft.com/office/infopath/2007/PartnerControls"/>
    </lcf76f155ced4ddcb4097134ff3c332f>
    <SharedWithUsers xmlns="d344c7e7-90c6-4907-8e78-2af90b9567f3">
      <UserInfo>
        <DisplayName>Agustina Figueras</DisplayName>
        <AccountId>15</AccountId>
        <AccountType/>
      </UserInfo>
    </SharedWithUsers>
  </documentManagement>
</p:properties>
</file>

<file path=customXml/itemProps1.xml><?xml version="1.0" encoding="utf-8"?>
<ds:datastoreItem xmlns:ds="http://schemas.openxmlformats.org/officeDocument/2006/customXml" ds:itemID="{1942B170-2B62-42F1-BFA7-11BAF6DB6789}"/>
</file>

<file path=customXml/itemProps2.xml><?xml version="1.0" encoding="utf-8"?>
<ds:datastoreItem xmlns:ds="http://schemas.openxmlformats.org/officeDocument/2006/customXml" ds:itemID="{68E330F7-3D4F-4DF1-B9A3-54F67DC3DDEB}"/>
</file>

<file path=customXml/itemProps3.xml><?xml version="1.0" encoding="utf-8"?>
<ds:datastoreItem xmlns:ds="http://schemas.openxmlformats.org/officeDocument/2006/customXml" ds:itemID="{8A4229CA-6F70-4C38-8C0F-7C212CD628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2024-03-20T23:46:49.0000000Z</dcterms:created>
  <dcterms:modified xsi:type="dcterms:W3CDTF">2024-03-27T01:24:01.2809479Z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